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42B" w:rsidRPr="00B2642B" w:rsidRDefault="00B2642B" w:rsidP="00B2642B">
      <w:pPr>
        <w:spacing w:before="0" w:line="240" w:lineRule="auto"/>
        <w:contextualSpacing/>
        <w:rPr>
          <w:rFonts w:eastAsiaTheme="minorHAnsi"/>
          <w:b/>
          <w:sz w:val="24"/>
          <w:szCs w:val="24"/>
        </w:rPr>
      </w:pPr>
      <w:r w:rsidRPr="00B2642B">
        <w:rPr>
          <w:rFonts w:eastAsiaTheme="minorHAnsi"/>
          <w:b/>
          <w:sz w:val="24"/>
          <w:szCs w:val="24"/>
        </w:rPr>
        <w:t xml:space="preserve">3.2 Install Equipment </w:t>
      </w:r>
    </w:p>
    <w:p w:rsidR="00B2642B" w:rsidRPr="00B2642B" w:rsidRDefault="00B2642B" w:rsidP="00B2642B">
      <w:pPr>
        <w:spacing w:before="0" w:line="240" w:lineRule="auto"/>
        <w:contextualSpacing/>
        <w:rPr>
          <w:rFonts w:eastAsiaTheme="minorHAnsi"/>
          <w:sz w:val="24"/>
          <w:szCs w:val="24"/>
        </w:rPr>
      </w:pPr>
      <w:r w:rsidRPr="00B2642B">
        <w:rPr>
          <w:rFonts w:eastAsiaTheme="minorHAnsi"/>
          <w:sz w:val="24"/>
          <w:szCs w:val="24"/>
        </w:rPr>
        <w:t>The network equipment is to be mounted to the backboard securely using screws mounted to the holes in the back of the equipment. If the equipment cannot be mounted using screws, use a strap that will allow access to cabling and the monitoring lights (if applicable).</w:t>
      </w:r>
    </w:p>
    <w:p w:rsidR="00B2642B" w:rsidRPr="00B2642B" w:rsidRDefault="00B2642B" w:rsidP="00B2642B">
      <w:pPr>
        <w:spacing w:before="0" w:line="240" w:lineRule="auto"/>
        <w:contextualSpacing/>
        <w:rPr>
          <w:rFonts w:eastAsiaTheme="minorHAnsi"/>
          <w:sz w:val="24"/>
          <w:szCs w:val="24"/>
        </w:rPr>
      </w:pPr>
    </w:p>
    <w:p w:rsidR="00B2642B" w:rsidRPr="00B2642B" w:rsidRDefault="00B2642B" w:rsidP="00B2642B">
      <w:pPr>
        <w:spacing w:before="0" w:line="240" w:lineRule="auto"/>
        <w:contextualSpacing/>
        <w:rPr>
          <w:rFonts w:eastAsiaTheme="minorHAnsi"/>
          <w:sz w:val="24"/>
          <w:szCs w:val="24"/>
        </w:rPr>
      </w:pPr>
      <w:r w:rsidRPr="00B2642B">
        <w:rPr>
          <w:rFonts w:eastAsiaTheme="minorHAnsi"/>
          <w:sz w:val="24"/>
          <w:szCs w:val="24"/>
        </w:rPr>
        <w:t>Network equipment should be mounted on the left side of the backboard from the top of the backboard in the following sequence (see Attachment 2 for additional information):</w:t>
      </w:r>
    </w:p>
    <w:p w:rsidR="00B2642B" w:rsidRPr="00B2642B" w:rsidRDefault="00B2642B" w:rsidP="00B2642B">
      <w:pPr>
        <w:numPr>
          <w:ilvl w:val="0"/>
          <w:numId w:val="1"/>
        </w:numPr>
        <w:spacing w:before="0" w:line="240" w:lineRule="auto"/>
        <w:contextualSpacing/>
        <w:rPr>
          <w:rFonts w:eastAsiaTheme="minorHAnsi"/>
          <w:sz w:val="24"/>
          <w:szCs w:val="24"/>
        </w:rPr>
      </w:pPr>
      <w:r w:rsidRPr="00B2642B">
        <w:rPr>
          <w:rFonts w:eastAsiaTheme="minorHAnsi"/>
          <w:sz w:val="24"/>
          <w:szCs w:val="24"/>
        </w:rPr>
        <w:t>Patch panel</w:t>
      </w:r>
    </w:p>
    <w:p w:rsidR="00B2642B" w:rsidRPr="00B2642B" w:rsidRDefault="00B2642B" w:rsidP="00B2642B">
      <w:pPr>
        <w:numPr>
          <w:ilvl w:val="0"/>
          <w:numId w:val="1"/>
        </w:numPr>
        <w:spacing w:before="0" w:line="240" w:lineRule="auto"/>
        <w:contextualSpacing/>
        <w:rPr>
          <w:rFonts w:eastAsiaTheme="minorHAnsi"/>
          <w:sz w:val="24"/>
          <w:szCs w:val="24"/>
        </w:rPr>
      </w:pPr>
      <w:r w:rsidRPr="00B2642B">
        <w:rPr>
          <w:rFonts w:eastAsiaTheme="minorHAnsi"/>
          <w:sz w:val="24"/>
          <w:szCs w:val="24"/>
        </w:rPr>
        <w:t>Switches</w:t>
      </w:r>
    </w:p>
    <w:p w:rsidR="00B2642B" w:rsidRPr="00B2642B" w:rsidRDefault="00B2642B" w:rsidP="00B2642B">
      <w:pPr>
        <w:numPr>
          <w:ilvl w:val="0"/>
          <w:numId w:val="1"/>
        </w:numPr>
        <w:spacing w:before="0" w:line="240" w:lineRule="auto"/>
        <w:contextualSpacing/>
        <w:rPr>
          <w:rFonts w:eastAsiaTheme="minorHAnsi"/>
          <w:sz w:val="24"/>
          <w:szCs w:val="24"/>
        </w:rPr>
      </w:pPr>
      <w:r w:rsidRPr="00B2642B">
        <w:rPr>
          <w:rFonts w:eastAsiaTheme="minorHAnsi"/>
          <w:sz w:val="24"/>
          <w:szCs w:val="24"/>
        </w:rPr>
        <w:t xml:space="preserve">Routers </w:t>
      </w:r>
    </w:p>
    <w:p w:rsidR="00B2642B" w:rsidRPr="00B2642B" w:rsidRDefault="00B2642B" w:rsidP="00B2642B">
      <w:pPr>
        <w:numPr>
          <w:ilvl w:val="0"/>
          <w:numId w:val="1"/>
        </w:numPr>
        <w:spacing w:before="0" w:line="240" w:lineRule="auto"/>
        <w:contextualSpacing/>
        <w:rPr>
          <w:rFonts w:eastAsiaTheme="minorHAnsi"/>
          <w:sz w:val="24"/>
          <w:szCs w:val="24"/>
        </w:rPr>
      </w:pPr>
      <w:r w:rsidRPr="00B2642B">
        <w:rPr>
          <w:rFonts w:eastAsiaTheme="minorHAnsi"/>
          <w:sz w:val="24"/>
          <w:szCs w:val="24"/>
        </w:rPr>
        <w:t>Modem</w:t>
      </w:r>
    </w:p>
    <w:p w:rsidR="00A74426" w:rsidRPr="00B2642B" w:rsidRDefault="00B2642B">
      <w:pPr>
        <w:rPr>
          <w:sz w:val="24"/>
          <w:szCs w:val="24"/>
        </w:rPr>
      </w:pPr>
      <w:bookmarkStart w:id="0" w:name="_GoBack"/>
      <w:bookmarkEnd w:id="0"/>
    </w:p>
    <w:sectPr w:rsidR="00A74426" w:rsidRPr="00B264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7213F"/>
    <w:multiLevelType w:val="hybridMultilevel"/>
    <w:tmpl w:val="6B448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42B"/>
    <w:rsid w:val="00197B57"/>
    <w:rsid w:val="00977F03"/>
    <w:rsid w:val="00B26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42B"/>
    <w:pPr>
      <w:spacing w:before="200"/>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42B"/>
    <w:pPr>
      <w:spacing w:before="200"/>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2015-02-03T18:17:00Z</dcterms:created>
  <dcterms:modified xsi:type="dcterms:W3CDTF">2015-02-03T18:19:00Z</dcterms:modified>
</cp:coreProperties>
</file>